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559" w14:textId="77777777" w:rsidR="00D16B9D" w:rsidRDefault="00D16B9D" w:rsidP="00D16B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F59F5" w14:textId="77777777" w:rsidR="00D16B9D" w:rsidRPr="00D16B9D" w:rsidRDefault="00D16B9D" w:rsidP="00D16B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B9D">
        <w:rPr>
          <w:rFonts w:ascii="Times New Roman" w:hAnsi="Times New Roman"/>
          <w:b/>
          <w:sz w:val="24"/>
          <w:szCs w:val="24"/>
        </w:rPr>
        <w:t xml:space="preserve">Sposoby Sprawdzania i Oceniania Osiągnięć Edukacyjnych </w:t>
      </w:r>
      <w:r w:rsidRPr="00D16B9D">
        <w:rPr>
          <w:rFonts w:ascii="Times New Roman" w:hAnsi="Times New Roman"/>
          <w:b/>
          <w:sz w:val="24"/>
          <w:szCs w:val="24"/>
        </w:rPr>
        <w:br/>
        <w:t>w klasie IV z przedmiotu przyroda</w:t>
      </w:r>
    </w:p>
    <w:p w14:paraId="17DE73AC" w14:textId="77777777" w:rsidR="00D16B9D" w:rsidRPr="00FF3954" w:rsidRDefault="00D16B9D" w:rsidP="00D16B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0851D2" w14:textId="77777777" w:rsidR="00D16B9D" w:rsidRPr="00F9212B" w:rsidRDefault="00D16B9D" w:rsidP="00D16B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9212B">
        <w:rPr>
          <w:color w:val="000000"/>
        </w:rPr>
        <w:t>Wykaz działań, za które uczeń będzie mieć wystawiane oceny:</w:t>
      </w:r>
    </w:p>
    <w:p w14:paraId="7637B1F0" w14:textId="77777777" w:rsidR="00D16B9D" w:rsidRPr="00F9212B" w:rsidRDefault="00D16B9D" w:rsidP="00D16B9D">
      <w:pPr>
        <w:pStyle w:val="Normalny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F9212B">
        <w:rPr>
          <w:color w:val="000000"/>
          <w:u w:val="single"/>
        </w:rPr>
        <w:t>I półrocze:</w:t>
      </w:r>
    </w:p>
    <w:p w14:paraId="51B23D6C" w14:textId="4B75FD24" w:rsidR="00D16B9D" w:rsidRPr="00F9212B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bookmarkStart w:id="0" w:name="_Hlk144496748"/>
      <w:r w:rsidRPr="00F9212B">
        <w:rPr>
          <w:color w:val="000000"/>
        </w:rPr>
        <w:t>Sprawdzian</w:t>
      </w:r>
      <w:r>
        <w:rPr>
          <w:color w:val="000000"/>
        </w:rPr>
        <w:t>: 0 -</w:t>
      </w:r>
      <w:r w:rsidRPr="00F9212B">
        <w:rPr>
          <w:color w:val="000000"/>
        </w:rPr>
        <w:t xml:space="preserve"> </w:t>
      </w:r>
      <w:r>
        <w:rPr>
          <w:color w:val="000000"/>
        </w:rPr>
        <w:t>5</w:t>
      </w:r>
      <w:r w:rsidRPr="00F9212B">
        <w:rPr>
          <w:color w:val="000000"/>
        </w:rPr>
        <w:t xml:space="preserve"> </w:t>
      </w:r>
      <w:r>
        <w:rPr>
          <w:color w:val="000000"/>
        </w:rPr>
        <w:t>oceny</w:t>
      </w:r>
    </w:p>
    <w:p w14:paraId="3DEB2E2D" w14:textId="77777777" w:rsidR="00D16B9D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 w:rsidRPr="00F9212B">
        <w:rPr>
          <w:color w:val="000000"/>
        </w:rPr>
        <w:t>Kartkówka</w:t>
      </w:r>
      <w:r>
        <w:rPr>
          <w:color w:val="000000"/>
        </w:rPr>
        <w:t>: 0 - 20</w:t>
      </w:r>
      <w:r w:rsidRPr="00F9212B">
        <w:rPr>
          <w:color w:val="000000"/>
        </w:rPr>
        <w:t xml:space="preserve"> ocen</w:t>
      </w:r>
    </w:p>
    <w:p w14:paraId="02575B4E" w14:textId="77777777" w:rsidR="00D16B9D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>
        <w:rPr>
          <w:color w:val="000000"/>
        </w:rPr>
        <w:t>Zadania domowe: 0 - 20 ocen</w:t>
      </w:r>
    </w:p>
    <w:p w14:paraId="6C56627A" w14:textId="77777777" w:rsidR="00D16B9D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>
        <w:rPr>
          <w:color w:val="000000"/>
        </w:rPr>
        <w:t>Zadania doświadczalne: 0 - 10 ocen</w:t>
      </w:r>
    </w:p>
    <w:p w14:paraId="490CC36E" w14:textId="77777777" w:rsidR="00D16B9D" w:rsidRPr="00F9212B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>
        <w:rPr>
          <w:color w:val="000000"/>
        </w:rPr>
        <w:t>Odpowiedź ustna: 0 - 2 oceny</w:t>
      </w:r>
    </w:p>
    <w:bookmarkEnd w:id="0"/>
    <w:p w14:paraId="09B22D1A" w14:textId="77777777" w:rsidR="00D16B9D" w:rsidRPr="00F9212B" w:rsidRDefault="00D16B9D" w:rsidP="00D16B9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F9212B">
        <w:rPr>
          <w:color w:val="000000"/>
        </w:rPr>
        <w:t>Wśród ocen mogą pojawić się oceny opisowe</w:t>
      </w:r>
    </w:p>
    <w:p w14:paraId="137905A1" w14:textId="77777777" w:rsidR="00D16B9D" w:rsidRDefault="00D16B9D" w:rsidP="00D16B9D">
      <w:pPr>
        <w:pStyle w:val="Normalny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F9212B">
        <w:rPr>
          <w:color w:val="000000"/>
          <w:u w:val="single"/>
        </w:rPr>
        <w:t>II półrocze:</w:t>
      </w:r>
    </w:p>
    <w:p w14:paraId="24D9BA65" w14:textId="433AC203" w:rsidR="00D16B9D" w:rsidRPr="00F9212B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 w:rsidRPr="00F9212B">
        <w:rPr>
          <w:color w:val="000000"/>
        </w:rPr>
        <w:t>Sprawdzian</w:t>
      </w:r>
      <w:r>
        <w:rPr>
          <w:color w:val="000000"/>
        </w:rPr>
        <w:t>: 0 -</w:t>
      </w:r>
      <w:r w:rsidRPr="00F9212B">
        <w:rPr>
          <w:color w:val="000000"/>
        </w:rPr>
        <w:t xml:space="preserve"> </w:t>
      </w:r>
      <w:r>
        <w:rPr>
          <w:color w:val="000000"/>
        </w:rPr>
        <w:t>5</w:t>
      </w:r>
      <w:r w:rsidRPr="00F9212B">
        <w:rPr>
          <w:color w:val="000000"/>
        </w:rPr>
        <w:t xml:space="preserve"> </w:t>
      </w:r>
      <w:r>
        <w:rPr>
          <w:color w:val="000000"/>
        </w:rPr>
        <w:t>oceny</w:t>
      </w:r>
    </w:p>
    <w:p w14:paraId="4FD0846A" w14:textId="77777777" w:rsidR="00D16B9D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 w:rsidRPr="00F9212B">
        <w:rPr>
          <w:color w:val="000000"/>
        </w:rPr>
        <w:t>Kartkówka</w:t>
      </w:r>
      <w:r>
        <w:rPr>
          <w:color w:val="000000"/>
        </w:rPr>
        <w:t>: 0 - 20</w:t>
      </w:r>
      <w:r w:rsidRPr="00F9212B">
        <w:rPr>
          <w:color w:val="000000"/>
        </w:rPr>
        <w:t xml:space="preserve"> ocen</w:t>
      </w:r>
    </w:p>
    <w:p w14:paraId="0D74BA8A" w14:textId="77777777" w:rsidR="00D16B9D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>
        <w:rPr>
          <w:color w:val="000000"/>
        </w:rPr>
        <w:t>Zadania domowe: 0 - 20 ocen</w:t>
      </w:r>
    </w:p>
    <w:p w14:paraId="5225066A" w14:textId="77777777" w:rsidR="00D16B9D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>
        <w:rPr>
          <w:color w:val="000000"/>
        </w:rPr>
        <w:t>Zadania doświadczalne: 0 - 10 ocen</w:t>
      </w:r>
    </w:p>
    <w:p w14:paraId="7173F8E1" w14:textId="77777777" w:rsidR="00D16B9D" w:rsidRPr="00F9212B" w:rsidRDefault="00D16B9D" w:rsidP="00D16B9D">
      <w:pPr>
        <w:pStyle w:val="NormalnyWeb"/>
        <w:spacing w:before="0" w:beforeAutospacing="0" w:after="0" w:afterAutospacing="0" w:line="360" w:lineRule="auto"/>
        <w:ind w:left="560"/>
        <w:jc w:val="both"/>
        <w:rPr>
          <w:color w:val="000000"/>
        </w:rPr>
      </w:pPr>
      <w:r w:rsidRPr="005E2916">
        <w:rPr>
          <w:color w:val="000000"/>
        </w:rPr>
        <w:t>Odpowiedź ustna: 0 - 2 oceny</w:t>
      </w:r>
    </w:p>
    <w:p w14:paraId="091FD0EB" w14:textId="77777777" w:rsidR="00D16B9D" w:rsidRPr="00F9212B" w:rsidRDefault="00D16B9D" w:rsidP="00D16B9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F9212B">
        <w:rPr>
          <w:color w:val="000000"/>
        </w:rPr>
        <w:t xml:space="preserve">Wśród ocen mogą pojawić się oceny opisowe </w:t>
      </w:r>
    </w:p>
    <w:p w14:paraId="249E808B" w14:textId="77777777" w:rsidR="00D16B9D" w:rsidRDefault="00D16B9D" w:rsidP="00D16B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Minimum raz w roku istnieje możliwość uzyskania oceny z tzw. pracy dla chętnych.</w:t>
      </w:r>
    </w:p>
    <w:p w14:paraId="6FB61EAC" w14:textId="77777777" w:rsidR="00D16B9D" w:rsidRPr="00F9212B" w:rsidRDefault="00D16B9D" w:rsidP="00D16B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9212B">
        <w:rPr>
          <w:color w:val="000000"/>
        </w:rPr>
        <w:t>Zasady przeprowadzania sprawdzianów i kartkówek są zgodnie z zapisami w Statucie szkoły.</w:t>
      </w:r>
    </w:p>
    <w:p w14:paraId="38C3A5F2" w14:textId="77777777" w:rsidR="00D16B9D" w:rsidRPr="00F9212B" w:rsidRDefault="00D16B9D" w:rsidP="00D16B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9212B">
        <w:rPr>
          <w:color w:val="000000"/>
        </w:rPr>
        <w:t>Oceny są wystawiane zgodnie ze skalą ocen przewidzianą w statucie szkoły.</w:t>
      </w:r>
    </w:p>
    <w:p w14:paraId="44C1F953" w14:textId="489B336B" w:rsidR="00D16B9D" w:rsidRPr="005E2916" w:rsidRDefault="00D16B9D" w:rsidP="00D16B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9212B">
        <w:rPr>
          <w:color w:val="000000"/>
        </w:rPr>
        <w:t xml:space="preserve">Uczeń ma obowiązek uzupełnienia zaległych zadań domowych, kart pracy, sprawdzianów </w:t>
      </w:r>
      <w:r>
        <w:rPr>
          <w:color w:val="000000"/>
        </w:rPr>
        <w:br/>
      </w:r>
      <w:r w:rsidRPr="00F9212B">
        <w:rPr>
          <w:color w:val="000000"/>
        </w:rPr>
        <w:t xml:space="preserve">i kartkówek. W przypadku </w:t>
      </w:r>
      <w:proofErr w:type="gramStart"/>
      <w:r w:rsidRPr="00F9212B">
        <w:rPr>
          <w:color w:val="000000"/>
        </w:rPr>
        <w:t>nie</w:t>
      </w:r>
      <w:r>
        <w:rPr>
          <w:color w:val="000000"/>
        </w:rPr>
        <w:t xml:space="preserve"> </w:t>
      </w:r>
      <w:r w:rsidRPr="005E2916">
        <w:rPr>
          <w:color w:val="000000"/>
        </w:rPr>
        <w:t>uzupełnienia</w:t>
      </w:r>
      <w:proofErr w:type="gramEnd"/>
      <w:r w:rsidRPr="005E2916">
        <w:rPr>
          <w:color w:val="000000"/>
        </w:rPr>
        <w:t xml:space="preserve"> w/w przez ucznia obszary, za które uczeń powinien otrzymać ocenę, będą traktowane jako nieopanowane przez ucznia i będą miały wpływ na oceny półroczne. </w:t>
      </w:r>
      <w:r w:rsidRPr="00D16B9D">
        <w:rPr>
          <w:color w:val="000000"/>
        </w:rPr>
        <w:t>W przypadku nieobecności ucznia w dniu sprawdzianu, uczeń przystępuje do jego napisania w najbliższym możliwym terminie uzgodnionym z nauczycielem.</w:t>
      </w:r>
    </w:p>
    <w:p w14:paraId="6086B8C5" w14:textId="77777777" w:rsidR="00D16B9D" w:rsidRDefault="00D16B9D" w:rsidP="00D16B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Za aktywność podczas jednych zajęć i/lub kilku uczeń może otrzymać ocenę. </w:t>
      </w:r>
    </w:p>
    <w:p w14:paraId="48D53575" w14:textId="1BE940F9" w:rsidR="00D16B9D" w:rsidRPr="00D16B9D" w:rsidRDefault="00D16B9D" w:rsidP="00D16B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Uczeń ma obowiązek przestrzegać regulaminu pracowni przyrodniczej. </w:t>
      </w:r>
    </w:p>
    <w:p w14:paraId="4E8B04C2" w14:textId="77777777" w:rsidR="003E1BE1" w:rsidRPr="00D16B9D" w:rsidRDefault="003E1BE1" w:rsidP="00D16B9D">
      <w:pPr>
        <w:pStyle w:val="NormalnyWeb"/>
        <w:jc w:val="both"/>
        <w:rPr>
          <w:rFonts w:ascii="Trebuchet MS" w:hAnsi="Trebuchet MS"/>
          <w:color w:val="000000"/>
          <w:sz w:val="22"/>
          <w:szCs w:val="22"/>
        </w:rPr>
      </w:pPr>
    </w:p>
    <w:sectPr w:rsidR="003E1BE1" w:rsidRPr="00D16B9D" w:rsidSect="00D16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71B9"/>
    <w:multiLevelType w:val="hybridMultilevel"/>
    <w:tmpl w:val="CE588916"/>
    <w:lvl w:ilvl="0" w:tplc="A176B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5785"/>
    <w:multiLevelType w:val="hybridMultilevel"/>
    <w:tmpl w:val="7F1E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0020">
    <w:abstractNumId w:val="1"/>
  </w:num>
  <w:num w:numId="2" w16cid:durableId="5093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15"/>
    <w:rsid w:val="003E1BE1"/>
    <w:rsid w:val="0045353A"/>
    <w:rsid w:val="00612645"/>
    <w:rsid w:val="007C490E"/>
    <w:rsid w:val="009B6585"/>
    <w:rsid w:val="00A30715"/>
    <w:rsid w:val="00AB08AF"/>
    <w:rsid w:val="00B66629"/>
    <w:rsid w:val="00B668DF"/>
    <w:rsid w:val="00BF7FB8"/>
    <w:rsid w:val="00CB5625"/>
    <w:rsid w:val="00D16B9D"/>
    <w:rsid w:val="00DD4732"/>
    <w:rsid w:val="00DF4320"/>
    <w:rsid w:val="00F20421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1C98"/>
  <w15:chartTrackingRefBased/>
  <w15:docId w15:val="{3F22D23B-BB20-44F7-B0C6-7FCA8F2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Kuźniarki</dc:creator>
  <cp:keywords/>
  <dc:description/>
  <cp:lastModifiedBy>Agentka Kici Kici</cp:lastModifiedBy>
  <cp:revision>2</cp:revision>
  <dcterms:created xsi:type="dcterms:W3CDTF">2023-09-01T20:01:00Z</dcterms:created>
  <dcterms:modified xsi:type="dcterms:W3CDTF">2023-09-01T20:01:00Z</dcterms:modified>
</cp:coreProperties>
</file>